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79" w:rsidRPr="004B0FF6" w:rsidRDefault="008B6F79" w:rsidP="008B6F79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</w:p>
    <w:p w:rsidR="008B6F79" w:rsidRPr="004B0FF6" w:rsidRDefault="008B6F79" w:rsidP="008B6F7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4B0FF6">
        <w:rPr>
          <w:rFonts w:asciiTheme="minorHAnsi" w:hAnsiTheme="minorHAnsi" w:cstheme="minorHAnsi"/>
          <w:b/>
          <w:bCs/>
        </w:rPr>
        <w:t>MERSİN İL UMUMİ HIFZISSIHHA KURULU KARARI</w:t>
      </w:r>
    </w:p>
    <w:p w:rsidR="008B6F79" w:rsidRPr="004B0FF6" w:rsidRDefault="008B6F79" w:rsidP="008B6F79">
      <w:pPr>
        <w:pStyle w:val="Default"/>
        <w:jc w:val="center"/>
        <w:rPr>
          <w:rFonts w:asciiTheme="minorHAnsi" w:hAnsiTheme="minorHAnsi" w:cstheme="minorHAnsi"/>
        </w:rPr>
      </w:pPr>
    </w:p>
    <w:p w:rsidR="008B6F79" w:rsidRPr="004B0FF6" w:rsidRDefault="00251A35" w:rsidP="008B6F79">
      <w:pPr>
        <w:pStyle w:val="Default"/>
        <w:rPr>
          <w:rFonts w:asciiTheme="minorHAnsi" w:hAnsiTheme="minorHAnsi" w:cstheme="minorHAnsi"/>
        </w:rPr>
      </w:pPr>
      <w:r w:rsidRPr="004B0FF6">
        <w:rPr>
          <w:rFonts w:asciiTheme="minorHAnsi" w:hAnsiTheme="minorHAnsi" w:cstheme="minorHAnsi"/>
          <w:b/>
          <w:bCs/>
        </w:rPr>
        <w:t xml:space="preserve">KARAR </w:t>
      </w:r>
      <w:proofErr w:type="gramStart"/>
      <w:r w:rsidRPr="004B0FF6">
        <w:rPr>
          <w:rFonts w:asciiTheme="minorHAnsi" w:hAnsiTheme="minorHAnsi" w:cstheme="minorHAnsi"/>
          <w:b/>
          <w:bCs/>
        </w:rPr>
        <w:t>TARİHİ : 03</w:t>
      </w:r>
      <w:proofErr w:type="gramEnd"/>
      <w:r w:rsidR="008B6F79" w:rsidRPr="004B0FF6">
        <w:rPr>
          <w:rFonts w:asciiTheme="minorHAnsi" w:hAnsiTheme="minorHAnsi" w:cstheme="minorHAnsi"/>
          <w:b/>
          <w:bCs/>
        </w:rPr>
        <w:t>/06/2</w:t>
      </w:r>
      <w:r w:rsidRPr="004B0FF6">
        <w:rPr>
          <w:rFonts w:asciiTheme="minorHAnsi" w:hAnsiTheme="minorHAnsi" w:cstheme="minorHAnsi"/>
          <w:b/>
          <w:bCs/>
        </w:rPr>
        <w:t xml:space="preserve">021 </w:t>
      </w:r>
      <w:r w:rsidRPr="004B0FF6">
        <w:rPr>
          <w:rFonts w:asciiTheme="minorHAnsi" w:hAnsiTheme="minorHAnsi" w:cstheme="minorHAnsi"/>
          <w:b/>
          <w:bCs/>
        </w:rPr>
        <w:br/>
        <w:t>KARAR NO        : 2021 / 29</w:t>
      </w:r>
      <w:r w:rsidR="008B6F79" w:rsidRPr="004B0FF6">
        <w:rPr>
          <w:rFonts w:asciiTheme="minorHAnsi" w:hAnsiTheme="minorHAnsi" w:cstheme="minorHAnsi"/>
          <w:b/>
          <w:bCs/>
        </w:rPr>
        <w:t xml:space="preserve"> </w:t>
      </w:r>
    </w:p>
    <w:p w:rsidR="008B6F79" w:rsidRPr="004B0FF6" w:rsidRDefault="008B6F79" w:rsidP="008B6F79">
      <w:pPr>
        <w:pStyle w:val="Default"/>
        <w:rPr>
          <w:rFonts w:asciiTheme="minorHAnsi" w:hAnsiTheme="minorHAnsi" w:cstheme="minorHAnsi"/>
        </w:rPr>
      </w:pPr>
    </w:p>
    <w:p w:rsidR="008B6F79" w:rsidRPr="004B0FF6" w:rsidRDefault="008B6F79" w:rsidP="008B6F79">
      <w:pPr>
        <w:pStyle w:val="Default"/>
        <w:jc w:val="both"/>
        <w:rPr>
          <w:rFonts w:asciiTheme="minorHAnsi" w:hAnsiTheme="minorHAnsi" w:cstheme="minorHAnsi"/>
        </w:rPr>
      </w:pPr>
      <w:r w:rsidRPr="004B0FF6">
        <w:rPr>
          <w:rFonts w:asciiTheme="minorHAnsi" w:hAnsiTheme="minorHAnsi" w:cstheme="minorHAnsi"/>
        </w:rPr>
        <w:tab/>
        <w:t>Mersin</w:t>
      </w:r>
      <w:r w:rsidR="00251A35" w:rsidRPr="004B0FF6">
        <w:rPr>
          <w:rFonts w:asciiTheme="minorHAnsi" w:hAnsiTheme="minorHAnsi" w:cstheme="minorHAnsi"/>
        </w:rPr>
        <w:t xml:space="preserve"> İl Umumi Hıfzıssıhha Kurulu, 03</w:t>
      </w:r>
      <w:r w:rsidRPr="004B0FF6">
        <w:rPr>
          <w:rFonts w:asciiTheme="minorHAnsi" w:hAnsiTheme="minorHAnsi" w:cstheme="minorHAnsi"/>
        </w:rPr>
        <w:t>/06/2021 tarihinde Mersin Vali Yardımcısı İbrahim KÜÇÜK başkanl</w:t>
      </w:r>
      <w:r w:rsidR="00251A35" w:rsidRPr="004B0FF6">
        <w:rPr>
          <w:rFonts w:asciiTheme="minorHAnsi" w:hAnsiTheme="minorHAnsi" w:cstheme="minorHAnsi"/>
        </w:rPr>
        <w:t>ığında; İçişleri Bakanlığının 02</w:t>
      </w:r>
      <w:r w:rsidRPr="004B0FF6">
        <w:rPr>
          <w:rFonts w:asciiTheme="minorHAnsi" w:hAnsiTheme="minorHAnsi" w:cstheme="minorHAnsi"/>
        </w:rPr>
        <w:t xml:space="preserve">.06.2021 tarihli ve </w:t>
      </w:r>
      <w:r w:rsidR="00251A35" w:rsidRPr="004B0FF6">
        <w:rPr>
          <w:rFonts w:asciiTheme="minorHAnsi" w:hAnsiTheme="minorHAnsi" w:cstheme="minorHAnsi"/>
        </w:rPr>
        <w:t>9069</w:t>
      </w:r>
      <w:r w:rsidRPr="004B0FF6">
        <w:rPr>
          <w:rFonts w:asciiTheme="minorHAnsi" w:hAnsiTheme="minorHAnsi" w:cstheme="minorHAnsi"/>
        </w:rPr>
        <w:t xml:space="preserve"> sayılı </w:t>
      </w:r>
      <w:r w:rsidRPr="004B0FF6">
        <w:rPr>
          <w:rFonts w:asciiTheme="minorHAnsi" w:hAnsiTheme="minorHAnsi" w:cstheme="minorHAnsi"/>
          <w:b/>
          <w:bCs/>
        </w:rPr>
        <w:t>“</w:t>
      </w:r>
      <w:r w:rsidR="00251A35" w:rsidRPr="004B0FF6">
        <w:rPr>
          <w:rFonts w:asciiTheme="minorHAnsi" w:hAnsiTheme="minorHAnsi" w:cstheme="minorHAnsi"/>
          <w:b/>
          <w:bCs/>
        </w:rPr>
        <w:t>Liselere Giriş Sınavı</w:t>
      </w:r>
      <w:r w:rsidRPr="004B0FF6">
        <w:rPr>
          <w:rFonts w:asciiTheme="minorHAnsi" w:hAnsiTheme="minorHAnsi" w:cstheme="minorHAnsi"/>
          <w:b/>
          <w:bCs/>
        </w:rPr>
        <w:t xml:space="preserve"> Tedbirleri ” </w:t>
      </w:r>
      <w:r w:rsidRPr="004B0FF6">
        <w:rPr>
          <w:rFonts w:asciiTheme="minorHAnsi" w:hAnsiTheme="minorHAnsi" w:cstheme="minorHAnsi"/>
        </w:rPr>
        <w:t xml:space="preserve">konulu Genelgesinin uygulanmasına yönelik konuları görüşmek üzere olağanüstü toplandı. </w:t>
      </w:r>
    </w:p>
    <w:p w:rsidR="007911B7" w:rsidRPr="004B0FF6" w:rsidRDefault="004B0FF6" w:rsidP="00FA18A4">
      <w:pPr>
        <w:ind w:left="-15" w:right="56" w:firstLine="478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K</w:t>
      </w:r>
      <w:r w:rsidR="007911B7" w:rsidRPr="004B0FF6">
        <w:rPr>
          <w:rFonts w:cstheme="minorHAnsi"/>
          <w:sz w:val="24"/>
          <w:szCs w:val="24"/>
        </w:rPr>
        <w:t>ademeli normalleşme döneminin ikinci etabında uygulanacak tedbirleri belirleyen</w:t>
      </w:r>
      <w:r>
        <w:rPr>
          <w:rFonts w:cstheme="minorHAnsi"/>
          <w:sz w:val="24"/>
          <w:szCs w:val="24"/>
        </w:rPr>
        <w:t xml:space="preserve"> </w:t>
      </w:r>
      <w:r w:rsidRPr="004B0FF6">
        <w:rPr>
          <w:rFonts w:cstheme="minorHAnsi"/>
          <w:sz w:val="24"/>
          <w:szCs w:val="24"/>
        </w:rPr>
        <w:t>İçişleri Bakanlığının 01.06.2021 tarihli ve 8878 sayılı</w:t>
      </w:r>
      <w:r>
        <w:rPr>
          <w:rFonts w:cstheme="minorHAnsi"/>
          <w:sz w:val="24"/>
          <w:szCs w:val="24"/>
        </w:rPr>
        <w:t xml:space="preserve"> </w:t>
      </w:r>
      <w:r w:rsidR="007911B7" w:rsidRPr="004B0FF6">
        <w:rPr>
          <w:rFonts w:cstheme="minorHAnsi"/>
          <w:sz w:val="24"/>
          <w:szCs w:val="24"/>
        </w:rPr>
        <w:t>Genelge</w:t>
      </w:r>
      <w:r>
        <w:rPr>
          <w:rFonts w:cstheme="minorHAnsi"/>
          <w:sz w:val="24"/>
          <w:szCs w:val="24"/>
        </w:rPr>
        <w:t>siyle</w:t>
      </w:r>
      <w:r w:rsidR="007911B7" w:rsidRPr="004B0FF6">
        <w:rPr>
          <w:rFonts w:cstheme="minorHAnsi"/>
          <w:sz w:val="24"/>
          <w:szCs w:val="24"/>
        </w:rPr>
        <w:t xml:space="preserve"> </w:t>
      </w:r>
      <w:r w:rsidR="007911B7" w:rsidRPr="004B0FF6">
        <w:rPr>
          <w:rFonts w:eastAsia="Times New Roman" w:cstheme="minorHAnsi"/>
          <w:b/>
          <w:sz w:val="24"/>
          <w:szCs w:val="24"/>
        </w:rPr>
        <w:t>1 Haziran 2021</w:t>
      </w:r>
      <w:r w:rsidR="007911B7" w:rsidRPr="004B0FF6">
        <w:rPr>
          <w:rFonts w:cstheme="minorHAnsi"/>
          <w:sz w:val="24"/>
          <w:szCs w:val="24"/>
        </w:rPr>
        <w:t xml:space="preserve"> tarihinden itibaren pazartesi, salı, çarşamba, perşembe, </w:t>
      </w:r>
      <w:r>
        <w:rPr>
          <w:rFonts w:cstheme="minorHAnsi"/>
          <w:sz w:val="24"/>
          <w:szCs w:val="24"/>
        </w:rPr>
        <w:t>cuma ve cumartesi günleri 22.00-</w:t>
      </w:r>
      <w:r w:rsidR="007911B7" w:rsidRPr="004B0FF6">
        <w:rPr>
          <w:rFonts w:cstheme="minorHAnsi"/>
          <w:sz w:val="24"/>
          <w:szCs w:val="24"/>
        </w:rPr>
        <w:t>05.00 saatleri arasında; pazar günleri ise cumartesi saat 22.00’den başlayıp pazar gününün tamamını kapsayacak ve pazartesi günü saat 05.00’te tamamlanacak şekilde sokağa çıkma kısıtlaması tedbiri getirilmiştir.</w:t>
      </w:r>
      <w:proofErr w:type="gramEnd"/>
    </w:p>
    <w:p w:rsidR="007911B7" w:rsidRPr="004B0FF6" w:rsidRDefault="007911B7" w:rsidP="00FA18A4">
      <w:pPr>
        <w:ind w:left="-15" w:right="56" w:firstLine="478"/>
        <w:jc w:val="both"/>
        <w:rPr>
          <w:rFonts w:cstheme="minorHAnsi"/>
          <w:sz w:val="24"/>
          <w:szCs w:val="24"/>
        </w:rPr>
      </w:pPr>
      <w:r w:rsidRPr="004B0FF6">
        <w:rPr>
          <w:rFonts w:cstheme="minorHAnsi"/>
          <w:sz w:val="24"/>
          <w:szCs w:val="24"/>
        </w:rPr>
        <w:t xml:space="preserve">Öte yandan, Milli Eğitim Bakanlığının </w:t>
      </w:r>
      <w:r w:rsidR="004B0FF6">
        <w:rPr>
          <w:rFonts w:cstheme="minorHAnsi"/>
          <w:sz w:val="24"/>
          <w:szCs w:val="24"/>
        </w:rPr>
        <w:t xml:space="preserve">01.06.2021 tarih ve 25835398 sayılı </w:t>
      </w:r>
      <w:r w:rsidRPr="004B0FF6">
        <w:rPr>
          <w:rFonts w:cstheme="minorHAnsi"/>
          <w:sz w:val="24"/>
          <w:szCs w:val="24"/>
        </w:rPr>
        <w:t xml:space="preserve">yazıları ile tam gün sokağa çıkma kısıtlaması uygulanacak olan </w:t>
      </w:r>
      <w:r w:rsidRPr="004B0FF6">
        <w:rPr>
          <w:rFonts w:eastAsia="Times New Roman" w:cstheme="minorHAnsi"/>
          <w:b/>
          <w:sz w:val="24"/>
          <w:szCs w:val="24"/>
        </w:rPr>
        <w:t>6 Haziran 2021</w:t>
      </w:r>
      <w:r w:rsidRPr="004B0FF6">
        <w:rPr>
          <w:rFonts w:cstheme="minorHAnsi"/>
          <w:sz w:val="24"/>
          <w:szCs w:val="24"/>
        </w:rPr>
        <w:t xml:space="preserve"> </w:t>
      </w:r>
      <w:r w:rsidRPr="004B0FF6">
        <w:rPr>
          <w:rFonts w:eastAsia="Times New Roman" w:cstheme="minorHAnsi"/>
          <w:b/>
          <w:sz w:val="24"/>
          <w:szCs w:val="24"/>
        </w:rPr>
        <w:t>Pazar</w:t>
      </w:r>
      <w:r w:rsidRPr="004B0FF6">
        <w:rPr>
          <w:rFonts w:cstheme="minorHAnsi"/>
          <w:sz w:val="24"/>
          <w:szCs w:val="24"/>
        </w:rPr>
        <w:t xml:space="preserve"> günü ülke genelinde </w:t>
      </w:r>
      <w:r w:rsidR="004B0FF6">
        <w:rPr>
          <w:rFonts w:eastAsia="Times New Roman" w:cstheme="minorHAnsi"/>
          <w:b/>
          <w:sz w:val="24"/>
          <w:szCs w:val="24"/>
        </w:rPr>
        <w:t>09.30-</w:t>
      </w:r>
      <w:r w:rsidRPr="004B0FF6">
        <w:rPr>
          <w:rFonts w:eastAsia="Times New Roman" w:cstheme="minorHAnsi"/>
          <w:b/>
          <w:sz w:val="24"/>
          <w:szCs w:val="24"/>
        </w:rPr>
        <w:t>12.50</w:t>
      </w:r>
      <w:r w:rsidRPr="004B0FF6">
        <w:rPr>
          <w:rFonts w:cstheme="minorHAnsi"/>
          <w:sz w:val="24"/>
          <w:szCs w:val="24"/>
        </w:rPr>
        <w:t xml:space="preserve"> saatleri arasında </w:t>
      </w:r>
      <w:r w:rsidRPr="004B0FF6">
        <w:rPr>
          <w:rFonts w:eastAsia="Times New Roman" w:cstheme="minorHAnsi"/>
          <w:b/>
          <w:sz w:val="24"/>
          <w:szCs w:val="24"/>
        </w:rPr>
        <w:t>Sınavla Öğrenci Alacak Ortaöğretim Kurumlarına İlişkin Merkezi Sınavın</w:t>
      </w:r>
      <w:r w:rsidRPr="004B0FF6">
        <w:rPr>
          <w:rFonts w:cstheme="minorHAnsi"/>
          <w:sz w:val="24"/>
          <w:szCs w:val="24"/>
        </w:rPr>
        <w:t xml:space="preserve"> (LGS) </w:t>
      </w:r>
      <w:r w:rsidRPr="004B0FF6">
        <w:rPr>
          <w:rFonts w:eastAsia="Times New Roman" w:cstheme="minorHAnsi"/>
          <w:b/>
          <w:sz w:val="24"/>
          <w:szCs w:val="24"/>
        </w:rPr>
        <w:t>iki oturum halinde</w:t>
      </w:r>
      <w:r w:rsidRPr="004B0FF6">
        <w:rPr>
          <w:rFonts w:cstheme="minorHAnsi"/>
          <w:sz w:val="24"/>
          <w:szCs w:val="24"/>
        </w:rPr>
        <w:t xml:space="preserve"> gerçekleştirileceği anlaşılmaktadır.</w:t>
      </w:r>
    </w:p>
    <w:p w:rsidR="007911B7" w:rsidRPr="004B0FF6" w:rsidRDefault="007911B7" w:rsidP="007911B7">
      <w:pPr>
        <w:ind w:left="-15" w:right="56" w:firstLine="478"/>
        <w:rPr>
          <w:rFonts w:cstheme="minorHAnsi"/>
          <w:sz w:val="24"/>
          <w:szCs w:val="24"/>
        </w:rPr>
      </w:pPr>
      <w:r w:rsidRPr="004B0FF6">
        <w:rPr>
          <w:rFonts w:cstheme="minorHAnsi"/>
          <w:sz w:val="24"/>
          <w:szCs w:val="24"/>
        </w:rPr>
        <w:t xml:space="preserve">Bu çerçevede; Sınavla Öğrenci Alacak Ortaöğretim Kurumlarına İlişkin Merkezi Sınavın (LGS), salgınla mücadele tedbirleri ve güvenlik önlemleri açısından en uygun koşullarda gerçekleştirilmesi ve herhangi bir aksamaya meydan verilmemesi amacıyla </w:t>
      </w:r>
      <w:r w:rsidR="00FA18A4">
        <w:rPr>
          <w:rFonts w:cstheme="minorHAnsi"/>
          <w:sz w:val="24"/>
          <w:szCs w:val="24"/>
        </w:rPr>
        <w:t xml:space="preserve">ilimiz genelinde geçerli olmak üzere </w:t>
      </w:r>
      <w:r w:rsidRPr="004B0FF6">
        <w:rPr>
          <w:rFonts w:cstheme="minorHAnsi"/>
          <w:sz w:val="24"/>
          <w:szCs w:val="24"/>
        </w:rPr>
        <w:t>aşağıdaki belirtilen usul v</w:t>
      </w:r>
      <w:r w:rsidR="00FA18A4">
        <w:rPr>
          <w:rFonts w:cstheme="minorHAnsi"/>
          <w:sz w:val="24"/>
          <w:szCs w:val="24"/>
        </w:rPr>
        <w:t xml:space="preserve">e esasların </w:t>
      </w:r>
      <w:r w:rsidRPr="004B0FF6">
        <w:rPr>
          <w:rFonts w:cstheme="minorHAnsi"/>
          <w:sz w:val="24"/>
          <w:szCs w:val="24"/>
        </w:rPr>
        <w:t>hayata geçirilmesi sağlanacaktır.</w:t>
      </w:r>
    </w:p>
    <w:p w:rsidR="007911B7" w:rsidRPr="004B0FF6" w:rsidRDefault="007911B7" w:rsidP="007911B7">
      <w:pPr>
        <w:numPr>
          <w:ilvl w:val="0"/>
          <w:numId w:val="1"/>
        </w:numPr>
        <w:spacing w:after="74" w:line="251" w:lineRule="auto"/>
        <w:ind w:right="56" w:firstLine="478"/>
        <w:jc w:val="both"/>
        <w:rPr>
          <w:rFonts w:cstheme="minorHAnsi"/>
          <w:sz w:val="24"/>
          <w:szCs w:val="24"/>
        </w:rPr>
      </w:pPr>
      <w:r w:rsidRPr="004B0FF6">
        <w:rPr>
          <w:rFonts w:cstheme="minorHAnsi"/>
          <w:sz w:val="24"/>
          <w:szCs w:val="24"/>
        </w:rPr>
        <w:t>Sınava girecek öğrencilerin acil iş ve işlemlerinin görülebilme</w:t>
      </w:r>
      <w:r w:rsidR="00FA18A4">
        <w:rPr>
          <w:rFonts w:cstheme="minorHAnsi"/>
          <w:sz w:val="24"/>
          <w:szCs w:val="24"/>
        </w:rPr>
        <w:t xml:space="preserve">si amacıyla nüfus müdürlükleri 5 </w:t>
      </w:r>
      <w:r w:rsidRPr="004B0FF6">
        <w:rPr>
          <w:rFonts w:cstheme="minorHAnsi"/>
          <w:sz w:val="24"/>
          <w:szCs w:val="24"/>
        </w:rPr>
        <w:t>Ha</w:t>
      </w:r>
      <w:r w:rsidR="00FA18A4">
        <w:rPr>
          <w:rFonts w:cstheme="minorHAnsi"/>
          <w:sz w:val="24"/>
          <w:szCs w:val="24"/>
        </w:rPr>
        <w:t>ziran 2021 Cumartesi günü 10.00-</w:t>
      </w:r>
      <w:r w:rsidRPr="004B0FF6">
        <w:rPr>
          <w:rFonts w:cstheme="minorHAnsi"/>
          <w:sz w:val="24"/>
          <w:szCs w:val="24"/>
        </w:rPr>
        <w:t>16.00 saatleri arasında; 6 Ha</w:t>
      </w:r>
      <w:r w:rsidR="00FA18A4">
        <w:rPr>
          <w:rFonts w:cstheme="minorHAnsi"/>
          <w:sz w:val="24"/>
          <w:szCs w:val="24"/>
        </w:rPr>
        <w:t>ziran 2021 Pazar günü ise 07.00-</w:t>
      </w:r>
      <w:r w:rsidRPr="004B0FF6">
        <w:rPr>
          <w:rFonts w:cstheme="minorHAnsi"/>
          <w:sz w:val="24"/>
          <w:szCs w:val="24"/>
        </w:rPr>
        <w:t xml:space="preserve">10.00 saatleri arasında açık bulundurulacaktır. </w:t>
      </w:r>
    </w:p>
    <w:p w:rsidR="007911B7" w:rsidRPr="004B0FF6" w:rsidRDefault="007911B7" w:rsidP="007911B7">
      <w:pPr>
        <w:numPr>
          <w:ilvl w:val="0"/>
          <w:numId w:val="1"/>
        </w:numPr>
        <w:spacing w:after="74" w:line="251" w:lineRule="auto"/>
        <w:ind w:right="56" w:firstLine="478"/>
        <w:jc w:val="both"/>
        <w:rPr>
          <w:rFonts w:cstheme="minorHAnsi"/>
          <w:sz w:val="24"/>
          <w:szCs w:val="24"/>
        </w:rPr>
      </w:pPr>
      <w:r w:rsidRPr="004B0FF6">
        <w:rPr>
          <w:rFonts w:cstheme="minorHAnsi"/>
          <w:sz w:val="24"/>
          <w:szCs w:val="24"/>
        </w:rPr>
        <w:t>Sınava girecek öğrenciler ile yakınları/refakatçileri ve sınav görevlilerinin sınav yerlerine</w:t>
      </w:r>
      <w:r w:rsidR="00FA18A4">
        <w:rPr>
          <w:rFonts w:cstheme="minorHAnsi"/>
          <w:sz w:val="24"/>
          <w:szCs w:val="24"/>
        </w:rPr>
        <w:t xml:space="preserve"> </w:t>
      </w:r>
      <w:r w:rsidRPr="004B0FF6">
        <w:rPr>
          <w:rFonts w:cstheme="minorHAnsi"/>
          <w:sz w:val="24"/>
          <w:szCs w:val="24"/>
        </w:rPr>
        <w:t xml:space="preserve">ulaşımlarında herhangi bir aksama yaşanmaması için şehir içi </w:t>
      </w:r>
      <w:r w:rsidRPr="004B0FF6">
        <w:rPr>
          <w:rFonts w:eastAsia="Times New Roman" w:cstheme="minorHAnsi"/>
          <w:b/>
          <w:sz w:val="24"/>
          <w:szCs w:val="24"/>
        </w:rPr>
        <w:t xml:space="preserve">toplu taşıma sefer sayılarının artırılması </w:t>
      </w:r>
      <w:proofErr w:type="gramStart"/>
      <w:r w:rsidRPr="004B0FF6">
        <w:rPr>
          <w:rFonts w:cstheme="minorHAnsi"/>
          <w:sz w:val="24"/>
          <w:szCs w:val="24"/>
        </w:rPr>
        <w:t>dahil</w:t>
      </w:r>
      <w:proofErr w:type="gramEnd"/>
      <w:r w:rsidRPr="004B0FF6">
        <w:rPr>
          <w:rFonts w:cstheme="minorHAnsi"/>
          <w:sz w:val="24"/>
          <w:szCs w:val="24"/>
        </w:rPr>
        <w:t xml:space="preserve"> her türlü tedbir Belediyelerce alınacaktır.</w:t>
      </w:r>
    </w:p>
    <w:p w:rsidR="007911B7" w:rsidRPr="004B0FF6" w:rsidRDefault="007911B7" w:rsidP="007911B7">
      <w:pPr>
        <w:numPr>
          <w:ilvl w:val="0"/>
          <w:numId w:val="1"/>
        </w:numPr>
        <w:spacing w:after="74" w:line="251" w:lineRule="auto"/>
        <w:ind w:right="56" w:firstLine="478"/>
        <w:jc w:val="both"/>
        <w:rPr>
          <w:rFonts w:cstheme="minorHAnsi"/>
          <w:sz w:val="24"/>
          <w:szCs w:val="24"/>
        </w:rPr>
      </w:pPr>
      <w:r w:rsidRPr="004B0FF6">
        <w:rPr>
          <w:rFonts w:cstheme="minorHAnsi"/>
          <w:sz w:val="24"/>
          <w:szCs w:val="24"/>
        </w:rPr>
        <w:t>Tam gün sokağa çıkma kısıtlaması uygulanacak olan 6 Haziran 2021 Pazar günü; sınava girecek</w:t>
      </w:r>
      <w:r w:rsidR="00FA18A4">
        <w:rPr>
          <w:rFonts w:cstheme="minorHAnsi"/>
          <w:sz w:val="24"/>
          <w:szCs w:val="24"/>
        </w:rPr>
        <w:t xml:space="preserve"> </w:t>
      </w:r>
      <w:r w:rsidRPr="004B0FF6">
        <w:rPr>
          <w:rFonts w:cstheme="minorHAnsi"/>
          <w:sz w:val="24"/>
          <w:szCs w:val="24"/>
        </w:rPr>
        <w:t xml:space="preserve">öğrenciler ile beraberlerindeki refakatçi ve/veya yakınları, </w:t>
      </w:r>
      <w:r w:rsidRPr="004B0FF6">
        <w:rPr>
          <w:rFonts w:eastAsia="Times New Roman" w:cstheme="minorHAnsi"/>
          <w:b/>
          <w:sz w:val="24"/>
          <w:szCs w:val="24"/>
        </w:rPr>
        <w:t>07.00</w:t>
      </w:r>
      <w:r w:rsidR="00FA18A4">
        <w:rPr>
          <w:rFonts w:cstheme="minorHAnsi"/>
          <w:sz w:val="24"/>
          <w:szCs w:val="24"/>
        </w:rPr>
        <w:t>-</w:t>
      </w:r>
      <w:r w:rsidRPr="004B0FF6">
        <w:rPr>
          <w:rFonts w:eastAsia="Times New Roman" w:cstheme="minorHAnsi"/>
          <w:b/>
          <w:sz w:val="24"/>
          <w:szCs w:val="24"/>
        </w:rPr>
        <w:t>15.00</w:t>
      </w:r>
      <w:r w:rsidRPr="004B0FF6">
        <w:rPr>
          <w:rFonts w:cstheme="minorHAnsi"/>
          <w:sz w:val="24"/>
          <w:szCs w:val="24"/>
        </w:rPr>
        <w:t xml:space="preserve"> saatleri arasında sokağa çıkma kısıtlamasından muaf tutulacaktır.</w:t>
      </w:r>
    </w:p>
    <w:p w:rsidR="007911B7" w:rsidRPr="004B0FF6" w:rsidRDefault="007911B7" w:rsidP="007911B7">
      <w:pPr>
        <w:numPr>
          <w:ilvl w:val="0"/>
          <w:numId w:val="1"/>
        </w:numPr>
        <w:spacing w:after="74" w:line="251" w:lineRule="auto"/>
        <w:ind w:right="56" w:firstLine="478"/>
        <w:jc w:val="both"/>
        <w:rPr>
          <w:rFonts w:cstheme="minorHAnsi"/>
          <w:sz w:val="24"/>
          <w:szCs w:val="24"/>
        </w:rPr>
      </w:pPr>
      <w:r w:rsidRPr="004B0FF6">
        <w:rPr>
          <w:rFonts w:cstheme="minorHAnsi"/>
          <w:sz w:val="24"/>
          <w:szCs w:val="24"/>
        </w:rPr>
        <w:t xml:space="preserve">6 Haziran 2021 Pazar günü </w:t>
      </w:r>
      <w:r w:rsidRPr="004B0FF6">
        <w:rPr>
          <w:rFonts w:eastAsia="Times New Roman" w:cstheme="minorHAnsi"/>
          <w:b/>
          <w:sz w:val="24"/>
          <w:szCs w:val="24"/>
        </w:rPr>
        <w:t>kırtasiyeler</w:t>
      </w:r>
      <w:r w:rsidRPr="004B0FF6">
        <w:rPr>
          <w:rFonts w:cstheme="minorHAnsi"/>
          <w:sz w:val="24"/>
          <w:szCs w:val="24"/>
        </w:rPr>
        <w:t xml:space="preserve"> </w:t>
      </w:r>
      <w:r w:rsidR="00FA18A4">
        <w:rPr>
          <w:rFonts w:eastAsia="Times New Roman" w:cstheme="minorHAnsi"/>
          <w:b/>
          <w:sz w:val="24"/>
          <w:szCs w:val="24"/>
        </w:rPr>
        <w:t>07.00-</w:t>
      </w:r>
      <w:r w:rsidRPr="004B0FF6">
        <w:rPr>
          <w:rFonts w:eastAsia="Times New Roman" w:cstheme="minorHAnsi"/>
          <w:b/>
          <w:sz w:val="24"/>
          <w:szCs w:val="24"/>
        </w:rPr>
        <w:t>15.00</w:t>
      </w:r>
      <w:r w:rsidRPr="004B0FF6">
        <w:rPr>
          <w:rFonts w:cstheme="minorHAnsi"/>
          <w:sz w:val="24"/>
          <w:szCs w:val="24"/>
        </w:rPr>
        <w:t xml:space="preserve"> saatleri arasında açık olabileceklerdir. Bu yerlerde çalışanlar da belirtilen zaman dilimi içerisinde sokağa çıkma kısıtlamasından muaf sayılacaklardır.</w:t>
      </w:r>
    </w:p>
    <w:p w:rsidR="007911B7" w:rsidRPr="0005698B" w:rsidRDefault="007911B7" w:rsidP="008B6F79">
      <w:pPr>
        <w:numPr>
          <w:ilvl w:val="0"/>
          <w:numId w:val="1"/>
        </w:numPr>
        <w:spacing w:after="266" w:line="251" w:lineRule="auto"/>
        <w:ind w:right="56" w:firstLine="478"/>
        <w:jc w:val="both"/>
        <w:rPr>
          <w:rFonts w:cstheme="minorHAnsi"/>
          <w:sz w:val="24"/>
          <w:szCs w:val="24"/>
        </w:rPr>
      </w:pPr>
      <w:proofErr w:type="gramStart"/>
      <w:r w:rsidRPr="004B0FF6">
        <w:rPr>
          <w:rFonts w:cstheme="minorHAnsi"/>
          <w:sz w:val="24"/>
          <w:szCs w:val="24"/>
        </w:rPr>
        <w:t>Kaymakamlarca; sınavın sessiz ve huzurlu bir ortamda geçmesi için gerekli tüm tedbirler</w:t>
      </w:r>
      <w:r w:rsidRPr="004B0FF6">
        <w:rPr>
          <w:rFonts w:cstheme="minorHAnsi"/>
          <w:sz w:val="24"/>
          <w:szCs w:val="24"/>
        </w:rPr>
        <w:t xml:space="preserve"> </w:t>
      </w:r>
      <w:r w:rsidRPr="004B0FF6">
        <w:rPr>
          <w:rFonts w:cstheme="minorHAnsi"/>
          <w:sz w:val="24"/>
          <w:szCs w:val="24"/>
        </w:rPr>
        <w:t xml:space="preserve">milli eğitim müdürlükleri, kolluk kuvvetleri, yerel yönetimler ve ilgili diğer kurum/kuruluşlarla birlikte alınacak, kolluk birimlerince sınavın yapılacağı </w:t>
      </w:r>
      <w:r w:rsidRPr="004B0FF6">
        <w:rPr>
          <w:rFonts w:eastAsia="Times New Roman" w:cstheme="minorHAnsi"/>
          <w:b/>
          <w:sz w:val="24"/>
          <w:szCs w:val="24"/>
        </w:rPr>
        <w:t>okul çevrelerinde devriye faaliyetleri</w:t>
      </w:r>
      <w:r w:rsidRPr="004B0FF6">
        <w:rPr>
          <w:rFonts w:cstheme="minorHAnsi"/>
          <w:sz w:val="24"/>
          <w:szCs w:val="24"/>
        </w:rPr>
        <w:t xml:space="preserve"> yoğunlaştırılarak sınava girecek öğrencilerin dikkatlerini dağıtmasına neden olabilecek </w:t>
      </w:r>
      <w:r w:rsidRPr="004B0FF6">
        <w:rPr>
          <w:rFonts w:eastAsia="Times New Roman" w:cstheme="minorHAnsi"/>
          <w:b/>
          <w:sz w:val="24"/>
          <w:szCs w:val="24"/>
        </w:rPr>
        <w:t>gereksiz korna çalınması</w:t>
      </w:r>
      <w:r w:rsidRPr="004B0FF6">
        <w:rPr>
          <w:rFonts w:cstheme="minorHAnsi"/>
          <w:sz w:val="24"/>
          <w:szCs w:val="24"/>
        </w:rPr>
        <w:t xml:space="preserve"> v e </w:t>
      </w:r>
      <w:r w:rsidRPr="004B0FF6">
        <w:rPr>
          <w:rFonts w:eastAsia="Times New Roman" w:cstheme="minorHAnsi"/>
          <w:b/>
          <w:sz w:val="24"/>
          <w:szCs w:val="24"/>
        </w:rPr>
        <w:t>gürültüye neden olacak diğer faaliyetlerde bulunulması</w:t>
      </w:r>
      <w:r w:rsidRPr="004B0FF6">
        <w:rPr>
          <w:rFonts w:cstheme="minorHAnsi"/>
          <w:sz w:val="24"/>
          <w:szCs w:val="24"/>
        </w:rPr>
        <w:t xml:space="preserve"> önlenecek, sınav süresi boyunca </w:t>
      </w:r>
      <w:r w:rsidRPr="004B0FF6">
        <w:rPr>
          <w:rFonts w:eastAsia="Times New Roman" w:cstheme="minorHAnsi"/>
          <w:b/>
          <w:sz w:val="24"/>
          <w:szCs w:val="24"/>
        </w:rPr>
        <w:t>gürültü yapılmaması</w:t>
      </w:r>
      <w:r w:rsidRPr="004B0FF6">
        <w:rPr>
          <w:rFonts w:cstheme="minorHAnsi"/>
          <w:sz w:val="24"/>
          <w:szCs w:val="24"/>
        </w:rPr>
        <w:t xml:space="preserve"> konusunda </w:t>
      </w:r>
      <w:r w:rsidRPr="004B0FF6">
        <w:rPr>
          <w:rFonts w:eastAsia="Times New Roman" w:cstheme="minorHAnsi"/>
          <w:b/>
          <w:sz w:val="24"/>
          <w:szCs w:val="24"/>
        </w:rPr>
        <w:t>kamuoyu farkındalığını</w:t>
      </w:r>
      <w:r w:rsidRPr="004B0FF6">
        <w:rPr>
          <w:rFonts w:cstheme="minorHAnsi"/>
          <w:sz w:val="24"/>
          <w:szCs w:val="24"/>
        </w:rPr>
        <w:t xml:space="preserve"> artıracak çalışmalara ağırlık verilecektir.</w:t>
      </w:r>
      <w:proofErr w:type="gramEnd"/>
    </w:p>
    <w:p w:rsidR="008B6F79" w:rsidRPr="004B0FF6" w:rsidRDefault="008B6F79" w:rsidP="008B6F79">
      <w:pPr>
        <w:pStyle w:val="Default"/>
        <w:jc w:val="both"/>
        <w:rPr>
          <w:rFonts w:asciiTheme="minorHAnsi" w:hAnsiTheme="minorHAnsi" w:cstheme="minorHAnsi"/>
        </w:rPr>
      </w:pPr>
      <w:r w:rsidRPr="004B0FF6">
        <w:rPr>
          <w:rFonts w:asciiTheme="minorHAnsi" w:hAnsiTheme="minorHAnsi" w:cstheme="minorHAnsi"/>
        </w:rPr>
        <w:tab/>
        <w:t xml:space="preserve">Yukarıda belirtilen </w:t>
      </w:r>
      <w:r w:rsidR="00B85085">
        <w:rPr>
          <w:rFonts w:asciiTheme="minorHAnsi" w:hAnsiTheme="minorHAnsi" w:cstheme="minorHAnsi"/>
        </w:rPr>
        <w:t xml:space="preserve">usul ve </w:t>
      </w:r>
      <w:r w:rsidRPr="004B0FF6">
        <w:rPr>
          <w:rFonts w:asciiTheme="minorHAnsi" w:hAnsiTheme="minorHAnsi" w:cstheme="minorHAnsi"/>
        </w:rPr>
        <w:t xml:space="preserve">esaslar doğrultusunda uygulamada herhangi bir aksaklığa meydan verilmemesi ve mağduriyete neden olunmaması ve alınan kararlara uymayanlara Umumi Hıfzıssıhha Kanununun ilgili maddeleri gereğince idari işlem tesis edilmesi hususu; </w:t>
      </w:r>
    </w:p>
    <w:p w:rsidR="008B6F79" w:rsidRPr="004B0FF6" w:rsidRDefault="008B6F79" w:rsidP="008B6F79">
      <w:pPr>
        <w:pStyle w:val="Default"/>
        <w:jc w:val="both"/>
        <w:rPr>
          <w:rFonts w:asciiTheme="minorHAnsi" w:hAnsiTheme="minorHAnsi" w:cstheme="minorHAnsi"/>
        </w:rPr>
      </w:pPr>
    </w:p>
    <w:p w:rsidR="00212CD9" w:rsidRPr="004B0FF6" w:rsidRDefault="008B6F79" w:rsidP="0005698B">
      <w:pPr>
        <w:jc w:val="both"/>
        <w:rPr>
          <w:rFonts w:cstheme="minorHAnsi"/>
          <w:sz w:val="24"/>
          <w:szCs w:val="24"/>
        </w:rPr>
      </w:pPr>
      <w:r w:rsidRPr="004B0FF6">
        <w:rPr>
          <w:rFonts w:cstheme="minorHAnsi"/>
          <w:sz w:val="24"/>
          <w:szCs w:val="24"/>
        </w:rPr>
        <w:tab/>
        <w:t>İl Umumi Hıfzıssıhha Kurulu üyelerinin oy birliğiyle kabul edilmiştir.</w:t>
      </w:r>
    </w:p>
    <w:sectPr w:rsidR="00212CD9" w:rsidRPr="004B0FF6" w:rsidSect="0005698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052F"/>
    <w:multiLevelType w:val="hybridMultilevel"/>
    <w:tmpl w:val="21B448C2"/>
    <w:lvl w:ilvl="0" w:tplc="894467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6583906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152248C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69A3F8E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C5CF368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3760DFE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1A876A8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2BA916C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52D7D8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72"/>
    <w:rsid w:val="0005698B"/>
    <w:rsid w:val="00212CD9"/>
    <w:rsid w:val="00251A35"/>
    <w:rsid w:val="004B0FF6"/>
    <w:rsid w:val="00632A0C"/>
    <w:rsid w:val="006A3B87"/>
    <w:rsid w:val="007911B7"/>
    <w:rsid w:val="008B6F79"/>
    <w:rsid w:val="00A82C25"/>
    <w:rsid w:val="00B85085"/>
    <w:rsid w:val="00CE7B64"/>
    <w:rsid w:val="00D06D72"/>
    <w:rsid w:val="00EA3CE8"/>
    <w:rsid w:val="00F22F44"/>
    <w:rsid w:val="00FA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26BA"/>
  <w15:chartTrackingRefBased/>
  <w15:docId w15:val="{34A6D44F-ACCC-4524-8E14-863B2E51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F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B6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79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İbrahim KÜÇÜK</cp:lastModifiedBy>
  <cp:revision>14</cp:revision>
  <dcterms:created xsi:type="dcterms:W3CDTF">2021-06-01T06:23:00Z</dcterms:created>
  <dcterms:modified xsi:type="dcterms:W3CDTF">2021-06-03T07:01:00Z</dcterms:modified>
</cp:coreProperties>
</file>